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12" w:rsidRPr="009602F7" w:rsidRDefault="00327912" w:rsidP="00327912">
      <w:pPr>
        <w:jc w:val="center"/>
        <w:rPr>
          <w:rFonts w:ascii="Arial Bold" w:hAnsi="Arial Bold"/>
          <w:b/>
          <w:color w:val="000080"/>
          <w:sz w:val="28"/>
        </w:rPr>
      </w:pPr>
      <w:r w:rsidRPr="009602F7">
        <w:rPr>
          <w:rFonts w:ascii="Arial Bold" w:hAnsi="Arial Bold"/>
          <w:b/>
          <w:color w:val="000080"/>
          <w:sz w:val="28"/>
        </w:rPr>
        <w:t>Global Supply Chain Management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Arial Bold" w:hAnsi="Arial Bold"/>
          <w:b/>
          <w:color w:val="FF0000"/>
          <w:sz w:val="28"/>
        </w:rPr>
      </w:pPr>
      <w:r w:rsidRPr="009602F7">
        <w:rPr>
          <w:rFonts w:ascii="Arial Bold" w:hAnsi="Arial Bold"/>
          <w:b/>
          <w:color w:val="FF0000"/>
          <w:sz w:val="28"/>
        </w:rPr>
        <w:t>Week 1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1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Operations Management review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Inventory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</w:r>
      <w:r w:rsidRPr="0036775E">
        <w:rPr>
          <w:rFonts w:ascii="Palatino" w:hAnsi="Palatino"/>
          <w:b/>
        </w:rPr>
        <w:t>videos :</w:t>
      </w:r>
      <w:r w:rsidRPr="009602F7">
        <w:rPr>
          <w:rFonts w:ascii="Palatino" w:hAnsi="Palatino"/>
        </w:rPr>
        <w:t xml:space="preserve">  Arnold Palmer Hospital  - just in time , Wheeled Coach – ABC analysis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definition of supply chain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2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creating value thru supply chain structure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Marketing review – marketing mix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categories of competitive priorities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</w:r>
      <w:r w:rsidRPr="0036775E">
        <w:rPr>
          <w:rFonts w:ascii="Palatino" w:hAnsi="Palatino"/>
          <w:b/>
        </w:rPr>
        <w:t>video :</w:t>
      </w:r>
      <w:r w:rsidRPr="009602F7">
        <w:rPr>
          <w:rFonts w:ascii="Palatino" w:hAnsi="Palatino"/>
        </w:rPr>
        <w:t xml:space="preserve">  Darden Supply Chains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3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work performance measurement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sample sizing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4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</w:r>
      <w:r w:rsidRPr="0036775E">
        <w:rPr>
          <w:rFonts w:ascii="Palatino" w:hAnsi="Palatino"/>
          <w:b/>
        </w:rPr>
        <w:t>video :</w:t>
      </w:r>
      <w:r w:rsidRPr="009602F7">
        <w:rPr>
          <w:rFonts w:ascii="Palatino" w:hAnsi="Palatino"/>
        </w:rPr>
        <w:t xml:space="preserve">  Arnold Palmer Hospital – supply chain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the integrative management value proposition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integrated service providers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5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36775E">
        <w:rPr>
          <w:rFonts w:ascii="Palatino" w:hAnsi="Palatino"/>
          <w:b/>
        </w:rPr>
        <w:t>Video :</w:t>
      </w:r>
      <w:r w:rsidRPr="009602F7">
        <w:rPr>
          <w:rFonts w:ascii="Palatino" w:hAnsi="Palatino"/>
        </w:rPr>
        <w:t xml:space="preserve">  Loading Docks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6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Chapter 1  -  introduction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</w:r>
      <w:r w:rsidRPr="0036775E">
        <w:rPr>
          <w:rFonts w:ascii="Palatino" w:hAnsi="Palatino"/>
          <w:b/>
        </w:rPr>
        <w:t>video :</w:t>
      </w:r>
      <w:r w:rsidRPr="009602F7">
        <w:rPr>
          <w:rFonts w:ascii="Palatino" w:hAnsi="Palatino"/>
        </w:rPr>
        <w:t xml:space="preserve">   Farm to Fork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7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review of hours 1 -6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Chinese examples of integrative value proposition in logistics, supply chain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 xml:space="preserve">Hour 8 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supply chain pricing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Chapter 2, Logistics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9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elements of distribution center operations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</w:r>
      <w:r w:rsidRPr="0036775E">
        <w:rPr>
          <w:rFonts w:ascii="Palatino" w:hAnsi="Palatino"/>
          <w:b/>
        </w:rPr>
        <w:t>video :</w:t>
      </w:r>
      <w:r w:rsidRPr="009602F7">
        <w:rPr>
          <w:rFonts w:ascii="Palatino" w:hAnsi="Palatino"/>
        </w:rPr>
        <w:t xml:space="preserve">  Zappos.com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Quiz 1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Arial Bold" w:hAnsi="Arial Bold"/>
          <w:b/>
          <w:color w:val="FF0000"/>
          <w:sz w:val="28"/>
        </w:rPr>
      </w:pPr>
      <w:r w:rsidRPr="009602F7">
        <w:rPr>
          <w:rFonts w:ascii="Arial Bold" w:hAnsi="Arial Bold"/>
          <w:b/>
          <w:color w:val="FF0000"/>
          <w:sz w:val="28"/>
        </w:rPr>
        <w:t>Week 2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1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continuation of inventory movement , transportation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2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Logistical Integration Objectives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3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The customer and cultural Diaspora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</w:r>
      <w:r w:rsidRPr="0036775E">
        <w:rPr>
          <w:rFonts w:ascii="Palatino" w:hAnsi="Palatino"/>
          <w:b/>
        </w:rPr>
        <w:t>videos :</w:t>
      </w:r>
      <w:r w:rsidRPr="009602F7">
        <w:rPr>
          <w:rFonts w:ascii="Palatino" w:hAnsi="Palatino"/>
        </w:rPr>
        <w:t xml:space="preserve">   3 examples of longitudinal and social Diaspora of Let’s Twist Again, Like We Did Last Summer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4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continuation of Hour 3  -  more about cultural Diaspora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 xml:space="preserve">class identifies Chinese music used in Chinese commercials 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is there Chinese music used as the theme for a Chinese company?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5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Ratio Analysis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more cultural Diaspora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6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more ratio analysis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more cultural Diaspora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7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ratio analysis – summary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</w:r>
      <w:r w:rsidRPr="0036775E">
        <w:rPr>
          <w:rFonts w:ascii="Palatino" w:hAnsi="Palatino"/>
          <w:b/>
        </w:rPr>
        <w:t>video :</w:t>
      </w:r>
      <w:r w:rsidRPr="009602F7">
        <w:rPr>
          <w:rFonts w:ascii="Palatino" w:hAnsi="Palatino"/>
        </w:rPr>
        <w:t xml:space="preserve"> Steve Wynn -  need for adequate capitalization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logistical operating arrangements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 xml:space="preserve">Hour  8 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Chapter 4   Procurement and Manufacturing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statistical quality control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9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continuation of Hour 8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Quiz 2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36775E" w:rsidRDefault="00327912" w:rsidP="00327912">
      <w:pPr>
        <w:rPr>
          <w:rFonts w:ascii="Arial Bold" w:hAnsi="Arial Bold"/>
          <w:b/>
          <w:color w:val="FF0000"/>
          <w:sz w:val="28"/>
        </w:rPr>
      </w:pPr>
      <w:r w:rsidRPr="0036775E">
        <w:rPr>
          <w:rFonts w:ascii="Arial Bold" w:hAnsi="Arial Bold"/>
          <w:b/>
          <w:color w:val="FF0000"/>
          <w:sz w:val="28"/>
        </w:rPr>
        <w:t>Week 3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  <w:r w:rsidRPr="009602F7">
        <w:rPr>
          <w:rFonts w:ascii="Palatino" w:hAnsi="Palatino"/>
        </w:rPr>
        <w:t>Hour 1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Design for Manufacture and Assembly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Chapter 5  - Information Technology</w:t>
      </w: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2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Chapter 6  -  Forecasting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Bases of Prediction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3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Chapter 7  - Inventory – continuation from Week 1, Hour 1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</w:r>
      <w:r w:rsidRPr="0036775E">
        <w:rPr>
          <w:rFonts w:ascii="Palatino" w:hAnsi="Palatino"/>
          <w:b/>
        </w:rPr>
        <w:t>video :</w:t>
      </w:r>
      <w:r w:rsidRPr="009602F7">
        <w:rPr>
          <w:rFonts w:ascii="Palatino" w:hAnsi="Palatino"/>
        </w:rPr>
        <w:t xml:space="preserve"> Seinfeld car rental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4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continuation of Hour 3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Chapter 8 – Transportation Infrastructure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Chapter 9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5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Regulation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6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transportation infrastructure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looking at the Chinese transportation infrastructure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7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continuation of Hour 6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8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Regulation - summary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6D789B" w:rsidRDefault="00327912" w:rsidP="00327912">
      <w:pPr>
        <w:tabs>
          <w:tab w:val="left" w:pos="720"/>
        </w:tabs>
        <w:rPr>
          <w:rFonts w:ascii="Verdana Bold" w:hAnsi="Verdana Bold"/>
          <w:color w:val="800000"/>
          <w:sz w:val="28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9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Quiz 3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36775E" w:rsidRDefault="00327912" w:rsidP="00327912">
      <w:pPr>
        <w:tabs>
          <w:tab w:val="left" w:pos="720"/>
        </w:tabs>
        <w:rPr>
          <w:rFonts w:ascii="Arial Bold" w:hAnsi="Arial Bold"/>
          <w:b/>
          <w:color w:val="FF0000"/>
          <w:sz w:val="28"/>
        </w:rPr>
      </w:pPr>
      <w:r w:rsidRPr="0036775E">
        <w:rPr>
          <w:rFonts w:ascii="Arial Bold" w:hAnsi="Arial Bold"/>
          <w:b/>
          <w:color w:val="FF0000"/>
          <w:sz w:val="28"/>
        </w:rPr>
        <w:t>Week 4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1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overage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regulation continued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2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Transportation Types – detailed analysis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3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continuation of Hour 2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transportation economics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4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Transportation Management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5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Documentation for Movement of Goods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Pricing Transportation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6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continuation of Hour 5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7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summary of FOB pricing methods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8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continuation of pricing methods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costing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Hour 9</w:t>
      </w: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</w:p>
    <w:p w:rsidR="00327912" w:rsidRPr="009602F7" w:rsidRDefault="00327912" w:rsidP="00327912">
      <w:pPr>
        <w:tabs>
          <w:tab w:val="left" w:pos="720"/>
        </w:tabs>
        <w:rPr>
          <w:rFonts w:ascii="Palatino" w:hAnsi="Palatino"/>
        </w:rPr>
      </w:pPr>
      <w:r w:rsidRPr="009602F7">
        <w:rPr>
          <w:rFonts w:ascii="Palatino" w:hAnsi="Palatino"/>
        </w:rPr>
        <w:t>•</w:t>
      </w:r>
      <w:r w:rsidRPr="009602F7">
        <w:rPr>
          <w:rFonts w:ascii="Palatino" w:hAnsi="Palatino"/>
        </w:rPr>
        <w:tab/>
        <w:t>final exan</w:t>
      </w:r>
    </w:p>
    <w:p w:rsidR="00121174" w:rsidRDefault="00CC44EB"/>
    <w:sectPr w:rsidR="00121174" w:rsidSect="00327912">
      <w:pgSz w:w="12240" w:h="15840"/>
      <w:pgMar w:top="1152" w:right="1152" w:bottom="1152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27912"/>
    <w:rsid w:val="00327912"/>
    <w:rsid w:val="00A5339F"/>
    <w:rsid w:val="00CC44EB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91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406</Words>
  <Characters>2315</Characters>
  <Application>Microsoft Macintosh Word</Application>
  <DocSecurity>0</DocSecurity>
  <Lines>19</Lines>
  <Paragraphs>4</Paragraphs>
  <ScaleCrop>false</ScaleCrop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</dc:creator>
  <cp:keywords/>
  <cp:lastModifiedBy>B</cp:lastModifiedBy>
  <cp:revision>2</cp:revision>
  <dcterms:created xsi:type="dcterms:W3CDTF">2015-12-24T19:35:00Z</dcterms:created>
  <dcterms:modified xsi:type="dcterms:W3CDTF">2015-12-24T19:35:00Z</dcterms:modified>
</cp:coreProperties>
</file>